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0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842"/>
        <w:gridCol w:w="4904"/>
      </w:tblGrid>
      <w:tr w:rsidR="00FC16DA" w14:paraId="6C4987D5" w14:textId="77777777">
        <w:trPr>
          <w:trHeight w:val="660"/>
        </w:trPr>
        <w:tc>
          <w:tcPr>
            <w:tcW w:w="9808" w:type="dxa"/>
            <w:gridSpan w:val="3"/>
            <w:shd w:val="clear" w:color="auto" w:fill="CCFFCC"/>
          </w:tcPr>
          <w:p w14:paraId="62E7A8F4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0"/>
              </w:tabs>
              <w:spacing w:before="205"/>
              <w:ind w:left="367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1.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ab/>
              <w:t>UNITA’ DI APPRENDIMENTO</w:t>
            </w:r>
          </w:p>
        </w:tc>
      </w:tr>
      <w:tr w:rsidR="00FC16DA" w14:paraId="7990702B" w14:textId="77777777">
        <w:trPr>
          <w:trHeight w:val="560"/>
        </w:trPr>
        <w:tc>
          <w:tcPr>
            <w:tcW w:w="2062" w:type="dxa"/>
            <w:shd w:val="clear" w:color="auto" w:fill="CCFFCC"/>
          </w:tcPr>
          <w:p w14:paraId="5BECE57F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Denominazione</w:t>
            </w:r>
          </w:p>
        </w:tc>
        <w:tc>
          <w:tcPr>
            <w:tcW w:w="7746" w:type="dxa"/>
            <w:gridSpan w:val="2"/>
          </w:tcPr>
          <w:p w14:paraId="2A2D215D" w14:textId="51F465BB" w:rsidR="00FC16DA" w:rsidRDefault="000C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E2373D">
              <w:rPr>
                <w:rFonts w:ascii="Times New Roman" w:eastAsia="Times New Roman" w:hAnsi="Times New Roman" w:cs="Times New Roman"/>
                <w:color w:val="000000"/>
              </w:rPr>
              <w:t>BUSINESS GAME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14:paraId="2065B9AA" w14:textId="77777777" w:rsidR="000C386A" w:rsidRDefault="000C386A" w:rsidP="007B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Percorso che dalla conoscenza e consapevolezza da parte degli alunni </w:t>
            </w:r>
            <w:r w:rsidR="007B2534">
              <w:rPr>
                <w:rFonts w:ascii="Times New Roman" w:eastAsia="Times New Roman" w:hAnsi="Times New Roman" w:cs="Times New Roman"/>
                <w:color w:val="000000"/>
              </w:rPr>
              <w:t>della gestione di una azienda affrontata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secondo diversi approcci porta all’elaborazione di strategie e materiali di comunicazione </w:t>
            </w:r>
            <w:r w:rsidR="007B2534">
              <w:rPr>
                <w:rFonts w:ascii="Times New Roman" w:eastAsia="Times New Roman" w:hAnsi="Times New Roman" w:cs="Times New Roman"/>
                <w:color w:val="000000"/>
              </w:rPr>
              <w:t>per la realizzazione della stessa.</w:t>
            </w:r>
          </w:p>
        </w:tc>
      </w:tr>
      <w:tr w:rsidR="00266161" w14:paraId="0B4552E5" w14:textId="77777777">
        <w:trPr>
          <w:trHeight w:val="560"/>
        </w:trPr>
        <w:tc>
          <w:tcPr>
            <w:tcW w:w="2062" w:type="dxa"/>
            <w:shd w:val="clear" w:color="auto" w:fill="CCFFCC"/>
          </w:tcPr>
          <w:p w14:paraId="352C116A" w14:textId="77777777" w:rsidR="00266161" w:rsidRDefault="0026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Attività propedeutiche</w:t>
            </w:r>
          </w:p>
        </w:tc>
        <w:tc>
          <w:tcPr>
            <w:tcW w:w="7746" w:type="dxa"/>
            <w:gridSpan w:val="2"/>
          </w:tcPr>
          <w:p w14:paraId="76A4E9A5" w14:textId="77777777" w:rsidR="00266161" w:rsidRDefault="0026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Gli alunni verranno coinvolti nelle seguenti attività propedeutiche alla realizzazione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dell’uda</w:t>
            </w:r>
            <w:proofErr w:type="spellEnd"/>
          </w:p>
          <w:p w14:paraId="2FA44C7D" w14:textId="77777777" w:rsidR="00266161" w:rsidRDefault="00266161" w:rsidP="00266161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Corso sulla SICUREZZA</w:t>
            </w:r>
          </w:p>
          <w:p w14:paraId="4D172077" w14:textId="77777777" w:rsidR="00266161" w:rsidRPr="00266161" w:rsidRDefault="00266161" w:rsidP="00497B3C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Incontri ps</w:t>
            </w:r>
            <w:r w:rsidR="00497B3C">
              <w:rPr>
                <w:rFonts w:ascii="Times New Roman" w:eastAsia="Times New Roman" w:hAnsi="Times New Roman" w:cs="Times New Roman"/>
                <w:color w:val="000000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o-attitudinali con esperti psicologi per la gestione delle relazioni di gruppo</w:t>
            </w:r>
          </w:p>
        </w:tc>
      </w:tr>
      <w:tr w:rsidR="00FC16DA" w14:paraId="24050237" w14:textId="77777777">
        <w:trPr>
          <w:trHeight w:val="1000"/>
        </w:trPr>
        <w:tc>
          <w:tcPr>
            <w:tcW w:w="2062" w:type="dxa"/>
            <w:shd w:val="clear" w:color="auto" w:fill="CCFFCC"/>
          </w:tcPr>
          <w:p w14:paraId="7D89D09D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28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Compito significativo e prodotti</w:t>
            </w:r>
          </w:p>
        </w:tc>
        <w:tc>
          <w:tcPr>
            <w:tcW w:w="7746" w:type="dxa"/>
            <w:gridSpan w:val="2"/>
          </w:tcPr>
          <w:p w14:paraId="2B15046F" w14:textId="77777777" w:rsidR="000C386A" w:rsidRDefault="000C386A" w:rsidP="000C386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Articoli, grafici e diagrammi, questionari, relazioni, racconti e immagini</w:t>
            </w:r>
          </w:p>
          <w:p w14:paraId="6057D14B" w14:textId="77777777" w:rsidR="000C386A" w:rsidRPr="000C386A" w:rsidRDefault="000C386A" w:rsidP="000C386A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Presentazione in ppt</w:t>
            </w:r>
          </w:p>
        </w:tc>
      </w:tr>
      <w:tr w:rsidR="00FC16DA" w14:paraId="0925AAF7" w14:textId="77777777">
        <w:trPr>
          <w:trHeight w:val="780"/>
        </w:trPr>
        <w:tc>
          <w:tcPr>
            <w:tcW w:w="4904" w:type="dxa"/>
            <w:gridSpan w:val="2"/>
            <w:shd w:val="clear" w:color="auto" w:fill="CCFFCC"/>
          </w:tcPr>
          <w:p w14:paraId="6F32B4E5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75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Competenze chiave/competenze specifiche</w:t>
            </w:r>
          </w:p>
        </w:tc>
        <w:tc>
          <w:tcPr>
            <w:tcW w:w="4904" w:type="dxa"/>
            <w:shd w:val="clear" w:color="auto" w:fill="CCFFCC"/>
          </w:tcPr>
          <w:p w14:paraId="0752A8E2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42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Evidenze osservabili</w:t>
            </w:r>
          </w:p>
        </w:tc>
      </w:tr>
      <w:tr w:rsidR="00FC16DA" w14:paraId="3437803D" w14:textId="77777777">
        <w:trPr>
          <w:trHeight w:val="500"/>
        </w:trPr>
        <w:tc>
          <w:tcPr>
            <w:tcW w:w="4904" w:type="dxa"/>
            <w:gridSpan w:val="2"/>
          </w:tcPr>
          <w:p w14:paraId="051C7670" w14:textId="77777777" w:rsidR="00EA0774" w:rsidRPr="00EA0774" w:rsidRDefault="007B2534" w:rsidP="00EA077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dell’asse della lingua italiana</w:t>
            </w:r>
          </w:p>
        </w:tc>
        <w:tc>
          <w:tcPr>
            <w:tcW w:w="4904" w:type="dxa"/>
          </w:tcPr>
          <w:p w14:paraId="4CE97B99" w14:textId="77777777" w:rsidR="0084042A" w:rsidRDefault="0084042A" w:rsidP="00E2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6DA" w14:paraId="656823BB" w14:textId="77777777">
        <w:trPr>
          <w:trHeight w:val="500"/>
        </w:trPr>
        <w:tc>
          <w:tcPr>
            <w:tcW w:w="4904" w:type="dxa"/>
            <w:gridSpan w:val="2"/>
          </w:tcPr>
          <w:p w14:paraId="503F6DF7" w14:textId="77777777" w:rsidR="00EA0774" w:rsidRPr="00EA0774" w:rsidRDefault="007B2534" w:rsidP="00EA077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dell’asse matematico</w:t>
            </w:r>
          </w:p>
          <w:p w14:paraId="2C6A7359" w14:textId="77777777" w:rsidR="00EA0774" w:rsidRDefault="00EA0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4" w:type="dxa"/>
          </w:tcPr>
          <w:p w14:paraId="1A0FA636" w14:textId="27EF8C6E" w:rsidR="007B2534" w:rsidRDefault="007B2534" w:rsidP="0084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C16DA" w14:paraId="47ECF5DD" w14:textId="77777777">
        <w:trPr>
          <w:trHeight w:val="500"/>
        </w:trPr>
        <w:tc>
          <w:tcPr>
            <w:tcW w:w="4904" w:type="dxa"/>
            <w:gridSpan w:val="2"/>
          </w:tcPr>
          <w:p w14:paraId="672FAD06" w14:textId="77777777" w:rsidR="00EA0774" w:rsidRPr="00EA0774" w:rsidRDefault="007B2534" w:rsidP="00EA077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dell’asse scientifico</w:t>
            </w:r>
          </w:p>
        </w:tc>
        <w:tc>
          <w:tcPr>
            <w:tcW w:w="4904" w:type="dxa"/>
          </w:tcPr>
          <w:p w14:paraId="2B0DB531" w14:textId="2BEB151B" w:rsidR="00FC16DA" w:rsidRDefault="00F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6DA" w14:paraId="66654284" w14:textId="77777777">
        <w:trPr>
          <w:trHeight w:val="500"/>
        </w:trPr>
        <w:tc>
          <w:tcPr>
            <w:tcW w:w="4904" w:type="dxa"/>
            <w:gridSpan w:val="2"/>
          </w:tcPr>
          <w:p w14:paraId="68A0E9B0" w14:textId="77777777" w:rsidR="00EA0774" w:rsidRPr="00EA0774" w:rsidRDefault="007B2534" w:rsidP="00EA077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dell’asse tecnologico-professionale</w:t>
            </w:r>
          </w:p>
        </w:tc>
        <w:tc>
          <w:tcPr>
            <w:tcW w:w="4904" w:type="dxa"/>
          </w:tcPr>
          <w:p w14:paraId="46A5EC41" w14:textId="749568AC" w:rsidR="007B2534" w:rsidRDefault="007B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042A" w14:paraId="2278CBAB" w14:textId="77777777">
        <w:trPr>
          <w:trHeight w:val="500"/>
        </w:trPr>
        <w:tc>
          <w:tcPr>
            <w:tcW w:w="4904" w:type="dxa"/>
            <w:gridSpan w:val="2"/>
          </w:tcPr>
          <w:p w14:paraId="55B5B80A" w14:textId="77777777" w:rsidR="0084042A" w:rsidRDefault="0084042A" w:rsidP="00EA077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dell’asse storico-sociale</w:t>
            </w:r>
          </w:p>
        </w:tc>
        <w:tc>
          <w:tcPr>
            <w:tcW w:w="4904" w:type="dxa"/>
          </w:tcPr>
          <w:p w14:paraId="5504568A" w14:textId="22DD93B6" w:rsidR="0084042A" w:rsidRDefault="0084042A" w:rsidP="0084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44BD" w14:paraId="406A7CCA" w14:textId="77777777">
        <w:trPr>
          <w:trHeight w:val="500"/>
        </w:trPr>
        <w:tc>
          <w:tcPr>
            <w:tcW w:w="4904" w:type="dxa"/>
            <w:gridSpan w:val="2"/>
          </w:tcPr>
          <w:p w14:paraId="0F2A294E" w14:textId="77777777" w:rsidR="003C44BD" w:rsidRDefault="003C44BD" w:rsidP="00EA077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di cittadinanza</w:t>
            </w:r>
          </w:p>
        </w:tc>
        <w:tc>
          <w:tcPr>
            <w:tcW w:w="4904" w:type="dxa"/>
          </w:tcPr>
          <w:p w14:paraId="522E456E" w14:textId="77777777" w:rsidR="003C44BD" w:rsidRPr="007F7956" w:rsidRDefault="003C44BD" w:rsidP="003C4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7956">
              <w:rPr>
                <w:rFonts w:ascii="Times New Roman" w:eastAsia="Times New Roman" w:hAnsi="Times New Roman" w:cs="Times New Roman"/>
                <w:b/>
                <w:color w:val="000000"/>
              </w:rPr>
              <w:t>Risolvere problemi</w:t>
            </w:r>
          </w:p>
          <w:p w14:paraId="63293F33" w14:textId="29785F19" w:rsidR="007F7956" w:rsidRPr="007F7956" w:rsidRDefault="007F7956" w:rsidP="007F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1857" w14:paraId="13E73CA7" w14:textId="77777777">
        <w:trPr>
          <w:trHeight w:val="500"/>
        </w:trPr>
        <w:tc>
          <w:tcPr>
            <w:tcW w:w="4904" w:type="dxa"/>
            <w:gridSpan w:val="2"/>
          </w:tcPr>
          <w:p w14:paraId="5042357D" w14:textId="77777777" w:rsidR="00E41857" w:rsidRDefault="00E41857" w:rsidP="00EA077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Orientamento</w:t>
            </w:r>
          </w:p>
        </w:tc>
        <w:tc>
          <w:tcPr>
            <w:tcW w:w="4904" w:type="dxa"/>
          </w:tcPr>
          <w:p w14:paraId="170AC9AA" w14:textId="77777777" w:rsidR="00E41857" w:rsidRPr="00E41857" w:rsidRDefault="00E41857" w:rsidP="0084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Capacità di identificare le proprie competenze e i propri interessi, prendere decisioni in materia di formazione</w:t>
            </w:r>
          </w:p>
        </w:tc>
      </w:tr>
      <w:tr w:rsidR="00FC16DA" w14:paraId="4397DA8C" w14:textId="77777777">
        <w:trPr>
          <w:trHeight w:val="740"/>
        </w:trPr>
        <w:tc>
          <w:tcPr>
            <w:tcW w:w="4904" w:type="dxa"/>
            <w:gridSpan w:val="2"/>
            <w:shd w:val="clear" w:color="auto" w:fill="CCFFCC"/>
          </w:tcPr>
          <w:p w14:paraId="290E877F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42" w:right="235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Abilità</w:t>
            </w:r>
          </w:p>
          <w:p w14:paraId="2D70C8C9" w14:textId="77777777" w:rsidR="00FC16DA" w:rsidRDefault="007F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242" w:right="235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(presenti e/o da sviluppare)</w:t>
            </w:r>
          </w:p>
        </w:tc>
        <w:tc>
          <w:tcPr>
            <w:tcW w:w="4904" w:type="dxa"/>
            <w:shd w:val="clear" w:color="auto" w:fill="CCFFCC"/>
          </w:tcPr>
          <w:p w14:paraId="5AD3A2F5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42" w:right="230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Conoscenze</w:t>
            </w:r>
          </w:p>
          <w:p w14:paraId="041F65FA" w14:textId="77777777" w:rsidR="00FC16DA" w:rsidRDefault="007F7956" w:rsidP="007F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242" w:right="236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(presenti e/o da sviluppare)</w:t>
            </w:r>
          </w:p>
        </w:tc>
      </w:tr>
      <w:tr w:rsidR="00FC16DA" w14:paraId="7BA22906" w14:textId="77777777">
        <w:trPr>
          <w:trHeight w:val="500"/>
        </w:trPr>
        <w:tc>
          <w:tcPr>
            <w:tcW w:w="4904" w:type="dxa"/>
            <w:gridSpan w:val="2"/>
          </w:tcPr>
          <w:p w14:paraId="33A80593" w14:textId="77777777" w:rsidR="007F7956" w:rsidRDefault="007F7956" w:rsidP="00C3689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Avere una chiara visione dell’intero processo di funzionamento di una azienda</w:t>
            </w:r>
          </w:p>
          <w:p w14:paraId="4FEAB4A3" w14:textId="77777777" w:rsidR="007F7956" w:rsidRDefault="007F7956" w:rsidP="007F795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20C20E" w14:textId="77777777" w:rsidR="007F7956" w:rsidRDefault="007F7956" w:rsidP="00C3689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Cogliere l’importanza di conoscere e rappresentare i flussi informativi aziendali</w:t>
            </w:r>
          </w:p>
          <w:p w14:paraId="55C1820E" w14:textId="77777777" w:rsidR="007F7956" w:rsidRDefault="007F7956" w:rsidP="007F7956">
            <w:pPr>
              <w:pStyle w:val="Paragrafoelenc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A72D5F" w14:textId="77777777" w:rsidR="0056051C" w:rsidRPr="007F7956" w:rsidRDefault="0056051C" w:rsidP="007F7956">
            <w:pPr>
              <w:pStyle w:val="Paragrafoelenc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8490FE" w14:textId="77777777" w:rsidR="00C3689B" w:rsidRDefault="0056051C" w:rsidP="00C3689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Analizzare le gestioni tipiche aziendali</w:t>
            </w:r>
            <w:r w:rsidR="00C368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3BB474E" w14:textId="77777777" w:rsidR="0056051C" w:rsidRPr="0056051C" w:rsidRDefault="0056051C" w:rsidP="0056051C">
            <w:pPr>
              <w:pStyle w:val="Paragrafoelenc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AB2573" w14:textId="77777777" w:rsidR="0056051C" w:rsidRDefault="0056051C" w:rsidP="0056051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86366" w14:textId="77777777" w:rsidR="0056051C" w:rsidRDefault="0056051C" w:rsidP="00155368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51C">
              <w:rPr>
                <w:rFonts w:ascii="Times New Roman" w:eastAsia="Times New Roman" w:hAnsi="Times New Roman" w:cs="Times New Roman"/>
                <w:color w:val="000000"/>
              </w:rPr>
              <w:t>Analizzare e produrre la documentazione relativa alle operazioni aziendali</w:t>
            </w:r>
          </w:p>
          <w:p w14:paraId="049A29DB" w14:textId="77777777" w:rsidR="00C3689B" w:rsidRPr="00C3689B" w:rsidRDefault="00C3689B" w:rsidP="0056051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4" w:type="dxa"/>
          </w:tcPr>
          <w:p w14:paraId="371D5712" w14:textId="77777777" w:rsidR="00C3689B" w:rsidRPr="00C3689B" w:rsidRDefault="00C3689B" w:rsidP="00E2373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16DA" w14:paraId="389DACF5" w14:textId="77777777">
        <w:trPr>
          <w:trHeight w:val="740"/>
        </w:trPr>
        <w:tc>
          <w:tcPr>
            <w:tcW w:w="2062" w:type="dxa"/>
            <w:shd w:val="clear" w:color="auto" w:fill="CCFFCC"/>
          </w:tcPr>
          <w:p w14:paraId="170CC311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Fase di applicazione</w:t>
            </w:r>
          </w:p>
        </w:tc>
        <w:tc>
          <w:tcPr>
            <w:tcW w:w="7746" w:type="dxa"/>
            <w:gridSpan w:val="2"/>
          </w:tcPr>
          <w:p w14:paraId="5FA42EA1" w14:textId="09E4FB7B" w:rsidR="00FC16DA" w:rsidRDefault="00F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051C" w14:paraId="53D5341E" w14:textId="77777777">
        <w:trPr>
          <w:trHeight w:val="740"/>
        </w:trPr>
        <w:tc>
          <w:tcPr>
            <w:tcW w:w="2062" w:type="dxa"/>
            <w:shd w:val="clear" w:color="auto" w:fill="CCFFCC"/>
          </w:tcPr>
          <w:p w14:paraId="1400FE03" w14:textId="77777777" w:rsidR="0056051C" w:rsidRDefault="005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Destinatari</w:t>
            </w:r>
          </w:p>
        </w:tc>
        <w:tc>
          <w:tcPr>
            <w:tcW w:w="7746" w:type="dxa"/>
            <w:gridSpan w:val="2"/>
          </w:tcPr>
          <w:p w14:paraId="051D65C0" w14:textId="30905668" w:rsidR="0056051C" w:rsidRDefault="005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Classe 3 – </w:t>
            </w:r>
          </w:p>
        </w:tc>
      </w:tr>
      <w:tr w:rsidR="00FC16DA" w14:paraId="1199D1C1" w14:textId="77777777">
        <w:trPr>
          <w:trHeight w:val="740"/>
        </w:trPr>
        <w:tc>
          <w:tcPr>
            <w:tcW w:w="2062" w:type="dxa"/>
            <w:shd w:val="clear" w:color="auto" w:fill="CCFFCC"/>
          </w:tcPr>
          <w:p w14:paraId="353D33AC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Esperienze attivate</w:t>
            </w:r>
          </w:p>
        </w:tc>
        <w:tc>
          <w:tcPr>
            <w:tcW w:w="7746" w:type="dxa"/>
            <w:gridSpan w:val="2"/>
          </w:tcPr>
          <w:p w14:paraId="2CC85C4D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Esperienze di laboratorio</w:t>
            </w:r>
          </w:p>
          <w:p w14:paraId="1D89B404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Visita guidata in un centro di riciclaggio</w:t>
            </w:r>
          </w:p>
          <w:p w14:paraId="46CBC037" w14:textId="77777777" w:rsidR="00D04699" w:rsidRP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Realizzazione di una presentazione in PPT</w:t>
            </w:r>
          </w:p>
        </w:tc>
      </w:tr>
      <w:tr w:rsidR="00FC16DA" w14:paraId="731EBCA0" w14:textId="77777777">
        <w:trPr>
          <w:trHeight w:val="740"/>
        </w:trPr>
        <w:tc>
          <w:tcPr>
            <w:tcW w:w="2062" w:type="dxa"/>
            <w:shd w:val="clear" w:color="auto" w:fill="CCFFCC"/>
          </w:tcPr>
          <w:p w14:paraId="55108F6F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lastRenderedPageBreak/>
              <w:t>Metodologia</w:t>
            </w:r>
          </w:p>
        </w:tc>
        <w:tc>
          <w:tcPr>
            <w:tcW w:w="7746" w:type="dxa"/>
            <w:gridSpan w:val="2"/>
          </w:tcPr>
          <w:p w14:paraId="775B899C" w14:textId="77777777" w:rsidR="00FC16DA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Lavori frontali e lezioni partecipate</w:t>
            </w:r>
          </w:p>
          <w:p w14:paraId="0DBB2248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Lavori in gruppo e a coppie (cooperative learning)</w:t>
            </w:r>
          </w:p>
          <w:p w14:paraId="5F1EDA54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Peer tutoring</w:t>
            </w:r>
          </w:p>
          <w:p w14:paraId="3DAAAEDE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 (per tutte le discipline coinvolte)</w:t>
            </w:r>
          </w:p>
          <w:p w14:paraId="58035922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Lavoro individuale da svolgere a casa</w:t>
            </w:r>
          </w:p>
          <w:p w14:paraId="137F4911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Ricerca in internet</w:t>
            </w:r>
          </w:p>
          <w:p w14:paraId="1522D13E" w14:textId="77777777" w:rsid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Utilizzo delle TIC</w:t>
            </w:r>
          </w:p>
          <w:p w14:paraId="73C1F69C" w14:textId="77777777" w:rsidR="00D04699" w:rsidRPr="00D04699" w:rsidRDefault="00D04699" w:rsidP="00D0469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Riflessione metacognitiva</w:t>
            </w:r>
          </w:p>
        </w:tc>
      </w:tr>
      <w:tr w:rsidR="00FC16DA" w14:paraId="752E9209" w14:textId="77777777">
        <w:trPr>
          <w:trHeight w:val="780"/>
        </w:trPr>
        <w:tc>
          <w:tcPr>
            <w:tcW w:w="2062" w:type="dxa"/>
            <w:shd w:val="clear" w:color="auto" w:fill="CCFFCC"/>
          </w:tcPr>
          <w:p w14:paraId="7D372D00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84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Risorse umane</w:t>
            </w:r>
          </w:p>
          <w:p w14:paraId="48C641F9" w14:textId="77777777" w:rsidR="00FC16DA" w:rsidRDefault="00C94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  <w:tab w:val="left" w:pos="360"/>
              </w:tabs>
              <w:spacing w:line="268" w:lineRule="auto"/>
              <w:ind w:right="657" w:hanging="790"/>
              <w:jc w:val="right"/>
              <w:rPr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interne</w:t>
            </w:r>
          </w:p>
          <w:p w14:paraId="78DDD9BA" w14:textId="77777777" w:rsidR="00FC16DA" w:rsidRDefault="00C94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  <w:tab w:val="left" w:pos="360"/>
              </w:tabs>
              <w:spacing w:line="254" w:lineRule="auto"/>
              <w:ind w:right="616" w:hanging="790"/>
              <w:jc w:val="right"/>
              <w:rPr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esterne</w:t>
            </w:r>
          </w:p>
        </w:tc>
        <w:tc>
          <w:tcPr>
            <w:tcW w:w="7746" w:type="dxa"/>
            <w:gridSpan w:val="2"/>
          </w:tcPr>
          <w:p w14:paraId="71F6A077" w14:textId="77777777" w:rsidR="00957140" w:rsidRDefault="00CF2C7E" w:rsidP="0095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Docenti interni </w:t>
            </w:r>
          </w:p>
          <w:p w14:paraId="1D76E4A7" w14:textId="77777777" w:rsidR="00CF2C7E" w:rsidRDefault="00CF2C7E" w:rsidP="0095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Esperti </w:t>
            </w:r>
          </w:p>
        </w:tc>
      </w:tr>
      <w:tr w:rsidR="00FC16DA" w14:paraId="538EB0A1" w14:textId="77777777">
        <w:trPr>
          <w:trHeight w:val="740"/>
        </w:trPr>
        <w:tc>
          <w:tcPr>
            <w:tcW w:w="2062" w:type="dxa"/>
            <w:shd w:val="clear" w:color="auto" w:fill="CCFFCC"/>
          </w:tcPr>
          <w:p w14:paraId="16A56C64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Strumenti</w:t>
            </w:r>
          </w:p>
        </w:tc>
        <w:tc>
          <w:tcPr>
            <w:tcW w:w="7746" w:type="dxa"/>
            <w:gridSpan w:val="2"/>
          </w:tcPr>
          <w:p w14:paraId="633BFB63" w14:textId="77777777" w:rsidR="00FC16DA" w:rsidRDefault="00CF2C7E" w:rsidP="00CF2C7E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laboratorio di informatica</w:t>
            </w:r>
          </w:p>
          <w:p w14:paraId="0F27F49C" w14:textId="77777777" w:rsidR="00CF2C7E" w:rsidRDefault="00CF2C7E" w:rsidP="00CF2C7E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laboratorio linguistico</w:t>
            </w:r>
          </w:p>
          <w:p w14:paraId="0ADFD0E1" w14:textId="77777777" w:rsidR="00CF2C7E" w:rsidRDefault="00CF2C7E" w:rsidP="00CF2C7E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fotocopiatrice e stampante</w:t>
            </w:r>
          </w:p>
          <w:p w14:paraId="475CF0CD" w14:textId="77777777" w:rsidR="00CF2C7E" w:rsidRPr="00CF2C7E" w:rsidRDefault="00CF2C7E" w:rsidP="00CF2C7E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 vari e fotocopie</w:t>
            </w:r>
          </w:p>
        </w:tc>
      </w:tr>
      <w:tr w:rsidR="00FC16DA" w14:paraId="3352EB26" w14:textId="77777777">
        <w:trPr>
          <w:trHeight w:val="740"/>
        </w:trPr>
        <w:tc>
          <w:tcPr>
            <w:tcW w:w="2062" w:type="dxa"/>
            <w:shd w:val="clear" w:color="auto" w:fill="CCFFCC"/>
          </w:tcPr>
          <w:p w14:paraId="241AE742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Valutazione</w:t>
            </w:r>
          </w:p>
        </w:tc>
        <w:tc>
          <w:tcPr>
            <w:tcW w:w="7746" w:type="dxa"/>
            <w:gridSpan w:val="2"/>
          </w:tcPr>
          <w:p w14:paraId="37268F7E" w14:textId="77777777" w:rsidR="00FC16DA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Valutazione del prodotto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la presentazione in ppt di ciascun gruppo sarà valutata collegialmente dai docenti coinvolti secondo i seguenti criteri: funzionalità, completezza, pertinenza, organizzazione, capacità di trasferire le conoscenze acquisite, ricerca e gestione delle informazioni, precisione ed efficacia del linguaggio</w:t>
            </w:r>
          </w:p>
          <w:p w14:paraId="5D5B974F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Valutazione individuale per singola disciplina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la preparazione individuale di ciascun alunno sar</w:t>
            </w:r>
            <w:r w:rsidR="00957140">
              <w:rPr>
                <w:rFonts w:ascii="Times New Roman" w:eastAsia="Times New Roman" w:hAnsi="Times New Roman" w:cs="Times New Roman"/>
                <w:color w:val="000000"/>
              </w:rPr>
              <w:t>à valutata attraverso le prove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svolgere nel corso dell’UDA (compiti), alcune delle quali coinvolgono più discipline. I singoli docenti ne trarranno un voto in base ai criteri di valutazione di volta in volta elaborati a seconda del tipo di prova</w:t>
            </w:r>
          </w:p>
          <w:p w14:paraId="1DC896EE" w14:textId="77777777" w:rsidR="00CF2C7E" w:rsidRP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Autovalutazione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questionario di autovalutazione dello studente</w:t>
            </w:r>
          </w:p>
        </w:tc>
      </w:tr>
    </w:tbl>
    <w:p w14:paraId="0F13DD9C" w14:textId="77777777" w:rsidR="00FC16DA" w:rsidRDefault="00FC16DA">
      <w:pPr>
        <w:rPr>
          <w:rFonts w:ascii="Times New Roman" w:eastAsia="Times New Roman" w:hAnsi="Times New Roman" w:cs="Times New Roman"/>
        </w:rPr>
        <w:sectPr w:rsidR="00FC16DA">
          <w:pgSz w:w="11910" w:h="16840"/>
          <w:pgMar w:top="1020" w:right="760" w:bottom="280" w:left="920" w:header="720" w:footer="720" w:gutter="0"/>
          <w:pgNumType w:start="1"/>
          <w:cols w:space="720" w:equalWidth="0">
            <w:col w:w="9972"/>
          </w:cols>
        </w:sectPr>
      </w:pPr>
    </w:p>
    <w:p w14:paraId="0829641F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F2A073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1502358B" w14:textId="77777777" w:rsidR="00FC16DA" w:rsidRDefault="00C94A80">
      <w:pPr>
        <w:pStyle w:val="Titolo1"/>
        <w:numPr>
          <w:ilvl w:val="1"/>
          <w:numId w:val="2"/>
        </w:numPr>
        <w:tabs>
          <w:tab w:val="left" w:pos="3891"/>
        </w:tabs>
        <w:spacing w:before="99"/>
        <w:ind w:hanging="361"/>
      </w:pPr>
      <w:r>
        <w:t>PIANO DI LAVORO UDA</w:t>
      </w:r>
    </w:p>
    <w:p w14:paraId="10CCE034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tbl>
      <w:tblPr>
        <w:tblStyle w:val="a0"/>
        <w:tblW w:w="9763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FC16DA" w14:paraId="0F09677D" w14:textId="77777777">
        <w:trPr>
          <w:trHeight w:val="360"/>
        </w:trPr>
        <w:tc>
          <w:tcPr>
            <w:tcW w:w="9763" w:type="dxa"/>
          </w:tcPr>
          <w:p w14:paraId="1EC1E20A" w14:textId="77777777" w:rsidR="00FC16DA" w:rsidRPr="00CF2C7E" w:rsidRDefault="00C94A80" w:rsidP="0095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69"/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UNITÀ DI APPRENDIMENTO:</w:t>
            </w:r>
          </w:p>
        </w:tc>
      </w:tr>
      <w:tr w:rsidR="00FC16DA" w14:paraId="36C55D5F" w14:textId="77777777">
        <w:trPr>
          <w:trHeight w:val="360"/>
        </w:trPr>
        <w:tc>
          <w:tcPr>
            <w:tcW w:w="9763" w:type="dxa"/>
          </w:tcPr>
          <w:p w14:paraId="76D3CF51" w14:textId="2C4F9A84" w:rsidR="00FC16DA" w:rsidRDefault="00C94A80" w:rsidP="0095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Coordinatore:</w:t>
            </w:r>
            <w:r w:rsidR="00CF2C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16DA" w14:paraId="139D8851" w14:textId="77777777">
        <w:trPr>
          <w:trHeight w:val="540"/>
        </w:trPr>
        <w:tc>
          <w:tcPr>
            <w:tcW w:w="9763" w:type="dxa"/>
          </w:tcPr>
          <w:p w14:paraId="4C9BE498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Collaboratori:</w:t>
            </w:r>
            <w:r w:rsidR="00CF2C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il consiglio di classe</w:t>
            </w:r>
          </w:p>
        </w:tc>
      </w:tr>
    </w:tbl>
    <w:p w14:paraId="1D8350E3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</w:p>
    <w:p w14:paraId="51C2D68D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b/>
          <w:color w:val="000000"/>
          <w:sz w:val="35"/>
          <w:szCs w:val="35"/>
        </w:rPr>
      </w:pPr>
    </w:p>
    <w:p w14:paraId="3AADC101" w14:textId="77777777" w:rsidR="00FC16DA" w:rsidRDefault="00C94A80">
      <w:pPr>
        <w:ind w:left="3944" w:right="4104"/>
        <w:jc w:val="center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14:paraId="36D21EC7" w14:textId="77777777" w:rsidR="00FC16DA" w:rsidRDefault="00C94A80">
      <w:pPr>
        <w:ind w:left="3944" w:right="4105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SPECIFICAZIONE DELLE FASI</w:t>
      </w:r>
    </w:p>
    <w:p w14:paraId="35F382D9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tbl>
      <w:tblPr>
        <w:tblStyle w:val="a1"/>
        <w:tblW w:w="993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007"/>
        <w:gridCol w:w="1527"/>
        <w:gridCol w:w="1501"/>
        <w:gridCol w:w="1504"/>
        <w:gridCol w:w="1501"/>
      </w:tblGrid>
      <w:tr w:rsidR="00CF2C7E" w14:paraId="2385DBF5" w14:textId="77777777" w:rsidTr="002F48B2">
        <w:trPr>
          <w:trHeight w:val="400"/>
        </w:trPr>
        <w:tc>
          <w:tcPr>
            <w:tcW w:w="899" w:type="dxa"/>
            <w:shd w:val="clear" w:color="auto" w:fill="CCFFCC"/>
          </w:tcPr>
          <w:p w14:paraId="59EF8E68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263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Fasi</w:t>
            </w:r>
          </w:p>
        </w:tc>
        <w:tc>
          <w:tcPr>
            <w:tcW w:w="3007" w:type="dxa"/>
            <w:shd w:val="clear" w:color="auto" w:fill="CCFFCC"/>
          </w:tcPr>
          <w:p w14:paraId="563701DF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3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527" w:type="dxa"/>
            <w:shd w:val="clear" w:color="auto" w:fill="CCFFCC"/>
          </w:tcPr>
          <w:p w14:paraId="174FBCE7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Strumenti</w:t>
            </w:r>
          </w:p>
        </w:tc>
        <w:tc>
          <w:tcPr>
            <w:tcW w:w="1501" w:type="dxa"/>
            <w:shd w:val="clear" w:color="auto" w:fill="CCFFCC"/>
          </w:tcPr>
          <w:p w14:paraId="690EAB2E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2" w:right="556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Esiti</w:t>
            </w:r>
          </w:p>
        </w:tc>
        <w:tc>
          <w:tcPr>
            <w:tcW w:w="1504" w:type="dxa"/>
            <w:shd w:val="clear" w:color="auto" w:fill="CCFFCC"/>
          </w:tcPr>
          <w:p w14:paraId="72C9E591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4" w:right="495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Tempi</w:t>
            </w:r>
          </w:p>
        </w:tc>
        <w:tc>
          <w:tcPr>
            <w:tcW w:w="1501" w:type="dxa"/>
            <w:shd w:val="clear" w:color="auto" w:fill="CCFFCC"/>
          </w:tcPr>
          <w:p w14:paraId="4678CE0E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Valutazione</w:t>
            </w:r>
          </w:p>
        </w:tc>
      </w:tr>
      <w:tr w:rsidR="00CF2C7E" w14:paraId="7890FEB8" w14:textId="77777777" w:rsidTr="002F48B2">
        <w:trPr>
          <w:trHeight w:val="600"/>
        </w:trPr>
        <w:tc>
          <w:tcPr>
            <w:tcW w:w="899" w:type="dxa"/>
            <w:shd w:val="clear" w:color="auto" w:fill="CCFFCC"/>
          </w:tcPr>
          <w:p w14:paraId="61541CEB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</w:tcPr>
          <w:p w14:paraId="72E6582E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Presentazione dell’UDA</w:t>
            </w:r>
          </w:p>
        </w:tc>
        <w:tc>
          <w:tcPr>
            <w:tcW w:w="1527" w:type="dxa"/>
          </w:tcPr>
          <w:p w14:paraId="09D1E3BC" w14:textId="77777777" w:rsidR="00CF2C7E" w:rsidRDefault="00CF2C7E" w:rsidP="002F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Spiegazione frontale degli obiettivi</w:t>
            </w:r>
          </w:p>
        </w:tc>
        <w:tc>
          <w:tcPr>
            <w:tcW w:w="1501" w:type="dxa"/>
          </w:tcPr>
          <w:p w14:paraId="541A630F" w14:textId="77777777" w:rsidR="00CF2C7E" w:rsidRDefault="002F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Condivisione del progetto e discussione con la classe</w:t>
            </w:r>
          </w:p>
        </w:tc>
        <w:tc>
          <w:tcPr>
            <w:tcW w:w="1504" w:type="dxa"/>
          </w:tcPr>
          <w:p w14:paraId="13572665" w14:textId="77777777" w:rsidR="00CF2C7E" w:rsidRDefault="002F48B2" w:rsidP="0095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5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incontro</w:t>
            </w:r>
          </w:p>
        </w:tc>
        <w:tc>
          <w:tcPr>
            <w:tcW w:w="1501" w:type="dxa"/>
          </w:tcPr>
          <w:p w14:paraId="1168B268" w14:textId="77777777" w:rsidR="00CF2C7E" w:rsidRDefault="002F48B2" w:rsidP="002F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Interesse e curiosità</w:t>
            </w:r>
          </w:p>
        </w:tc>
      </w:tr>
      <w:tr w:rsidR="007E296B" w14:paraId="33DAA6FC" w14:textId="77777777" w:rsidTr="002F48B2">
        <w:trPr>
          <w:trHeight w:val="600"/>
        </w:trPr>
        <w:tc>
          <w:tcPr>
            <w:tcW w:w="899" w:type="dxa"/>
            <w:shd w:val="clear" w:color="auto" w:fill="CCFFCC"/>
          </w:tcPr>
          <w:p w14:paraId="6D88C8DC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</w:tcPr>
          <w:p w14:paraId="338E8F0B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Definizione della struttura organizzativa</w:t>
            </w:r>
          </w:p>
        </w:tc>
        <w:tc>
          <w:tcPr>
            <w:tcW w:w="1527" w:type="dxa"/>
          </w:tcPr>
          <w:p w14:paraId="7F125ADB" w14:textId="77777777" w:rsidR="007E296B" w:rsidRDefault="007E296B" w:rsidP="002F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Incontri in aula, visita aziendale</w:t>
            </w:r>
          </w:p>
        </w:tc>
        <w:tc>
          <w:tcPr>
            <w:tcW w:w="1501" w:type="dxa"/>
          </w:tcPr>
          <w:p w14:paraId="7E3476CB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Acquisizione delle conoscenze circa la costituzione di una s.r.l.</w:t>
            </w:r>
          </w:p>
        </w:tc>
        <w:tc>
          <w:tcPr>
            <w:tcW w:w="1504" w:type="dxa"/>
          </w:tcPr>
          <w:p w14:paraId="3DBE5809" w14:textId="77777777" w:rsidR="007E296B" w:rsidRDefault="007E296B" w:rsidP="0095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A4428B6" w14:textId="77777777" w:rsidR="007E296B" w:rsidRDefault="007E296B" w:rsidP="002F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7E" w14:paraId="0CC08767" w14:textId="77777777" w:rsidTr="002F48B2">
        <w:trPr>
          <w:trHeight w:val="600"/>
        </w:trPr>
        <w:tc>
          <w:tcPr>
            <w:tcW w:w="899" w:type="dxa"/>
            <w:shd w:val="clear" w:color="auto" w:fill="CCFFCC"/>
          </w:tcPr>
          <w:p w14:paraId="6644D55B" w14:textId="77777777" w:rsidR="00CF2C7E" w:rsidRDefault="00CF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7" w:type="dxa"/>
          </w:tcPr>
          <w:p w14:paraId="79B9ECA8" w14:textId="77777777" w:rsidR="00CF2C7E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Definizione della struttura organizzativa</w:t>
            </w:r>
          </w:p>
        </w:tc>
        <w:tc>
          <w:tcPr>
            <w:tcW w:w="1527" w:type="dxa"/>
          </w:tcPr>
          <w:p w14:paraId="6CB8D8BF" w14:textId="77777777" w:rsidR="00CF2C7E" w:rsidRDefault="002F48B2" w:rsidP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7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in aula</w:t>
            </w:r>
          </w:p>
          <w:p w14:paraId="0A601100" w14:textId="77777777" w:rsidR="007E296B" w:rsidRDefault="007E296B" w:rsidP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7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Uso del p.c.</w:t>
            </w:r>
          </w:p>
        </w:tc>
        <w:tc>
          <w:tcPr>
            <w:tcW w:w="1501" w:type="dxa"/>
          </w:tcPr>
          <w:p w14:paraId="2278D8FC" w14:textId="77777777" w:rsidR="00CF2C7E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Individuazione dei processi operativi.</w:t>
            </w:r>
          </w:p>
          <w:p w14:paraId="112906EE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Redazione dei mansionari</w:t>
            </w:r>
          </w:p>
        </w:tc>
        <w:tc>
          <w:tcPr>
            <w:tcW w:w="1504" w:type="dxa"/>
          </w:tcPr>
          <w:p w14:paraId="6DFB8198" w14:textId="77777777" w:rsidR="00CF2C7E" w:rsidRDefault="007E296B" w:rsidP="00B1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incontri</w:t>
            </w:r>
          </w:p>
        </w:tc>
        <w:tc>
          <w:tcPr>
            <w:tcW w:w="1501" w:type="dxa"/>
          </w:tcPr>
          <w:p w14:paraId="64A799B4" w14:textId="77777777" w:rsidR="00CF2C7E" w:rsidRDefault="002F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Cooperazione e disponibilità ad assumersi incarichi</w:t>
            </w:r>
          </w:p>
        </w:tc>
      </w:tr>
      <w:tr w:rsidR="007E296B" w14:paraId="0E4CEBB2" w14:textId="77777777" w:rsidTr="002F48B2">
        <w:trPr>
          <w:trHeight w:val="600"/>
        </w:trPr>
        <w:tc>
          <w:tcPr>
            <w:tcW w:w="899" w:type="dxa"/>
            <w:shd w:val="clear" w:color="auto" w:fill="CCFFCC"/>
          </w:tcPr>
          <w:p w14:paraId="51173B4E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</w:tcPr>
          <w:p w14:paraId="034B04B8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Operazioni amministrative</w:t>
            </w:r>
          </w:p>
        </w:tc>
        <w:tc>
          <w:tcPr>
            <w:tcW w:w="1527" w:type="dxa"/>
          </w:tcPr>
          <w:p w14:paraId="7000B11A" w14:textId="77777777" w:rsidR="007E296B" w:rsidRDefault="007E296B" w:rsidP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7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501" w:type="dxa"/>
          </w:tcPr>
          <w:p w14:paraId="65971D5E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Sviluppo di ogni singolo mansionario</w:t>
            </w:r>
          </w:p>
        </w:tc>
        <w:tc>
          <w:tcPr>
            <w:tcW w:w="1504" w:type="dxa"/>
          </w:tcPr>
          <w:p w14:paraId="714E97B5" w14:textId="77777777" w:rsidR="007E296B" w:rsidRDefault="003A18E9" w:rsidP="00B1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E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incontri</w:t>
            </w:r>
          </w:p>
        </w:tc>
        <w:tc>
          <w:tcPr>
            <w:tcW w:w="1501" w:type="dxa"/>
          </w:tcPr>
          <w:p w14:paraId="6F1EDE8E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296B" w14:paraId="47FEDB49" w14:textId="77777777" w:rsidTr="002F48B2">
        <w:trPr>
          <w:trHeight w:val="600"/>
        </w:trPr>
        <w:tc>
          <w:tcPr>
            <w:tcW w:w="899" w:type="dxa"/>
            <w:shd w:val="clear" w:color="auto" w:fill="CCFFCC"/>
          </w:tcPr>
          <w:p w14:paraId="37FAB3C0" w14:textId="77777777" w:rsidR="007E296B" w:rsidRDefault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</w:tcPr>
          <w:p w14:paraId="27CEAD69" w14:textId="77777777" w:rsidR="007E296B" w:rsidRDefault="003A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Sintesi attività</w:t>
            </w:r>
          </w:p>
        </w:tc>
        <w:tc>
          <w:tcPr>
            <w:tcW w:w="1527" w:type="dxa"/>
          </w:tcPr>
          <w:p w14:paraId="3EDF54C2" w14:textId="77777777" w:rsidR="007E296B" w:rsidRDefault="00AE2666" w:rsidP="007E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7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501" w:type="dxa"/>
          </w:tcPr>
          <w:p w14:paraId="18C3787C" w14:textId="77777777" w:rsidR="007E296B" w:rsidRDefault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Gradimento</w:t>
            </w:r>
          </w:p>
        </w:tc>
        <w:tc>
          <w:tcPr>
            <w:tcW w:w="1504" w:type="dxa"/>
          </w:tcPr>
          <w:p w14:paraId="1DF1F701" w14:textId="77777777" w:rsidR="007E296B" w:rsidRDefault="00AE2666" w:rsidP="00B1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incontro</w:t>
            </w:r>
          </w:p>
        </w:tc>
        <w:tc>
          <w:tcPr>
            <w:tcW w:w="1501" w:type="dxa"/>
          </w:tcPr>
          <w:p w14:paraId="669D9F8D" w14:textId="77777777" w:rsidR="007E296B" w:rsidRDefault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Valutazione competenze</w:t>
            </w:r>
          </w:p>
        </w:tc>
      </w:tr>
    </w:tbl>
    <w:p w14:paraId="172F4B0D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C5EE8CC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015A0FE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8CE03AB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26F9755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E0D540C" w14:textId="77777777" w:rsidR="00B11C6D" w:rsidRDefault="00B11C6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05E24BA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6B3E1A4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DE423E5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44207CC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431DD79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80A45EB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D2935D7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1036167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9BCA6A0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5512BC8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6096177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0ECC27C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5EDE7FE" w14:textId="77777777" w:rsidR="00497B3C" w:rsidRDefault="00497B3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2E99FB1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7A0076B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1495D9A" w14:textId="77777777" w:rsidR="00B11C6D" w:rsidRDefault="00B11C6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698AC98" w14:textId="77777777" w:rsidR="00B11C6D" w:rsidRDefault="00B11C6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A222048" w14:textId="77777777" w:rsidR="00B11C6D" w:rsidRDefault="00B11C6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A3D3490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91639F4" w14:textId="77777777" w:rsidR="00FC16DA" w:rsidRDefault="00C94A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2"/>
        </w:tabs>
        <w:spacing w:before="76"/>
        <w:ind w:left="3381" w:hanging="361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lastRenderedPageBreak/>
        <w:t>LA CONSEGNA AGLI STUDENTI</w:t>
      </w:r>
    </w:p>
    <w:p w14:paraId="34B9FD9D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433DCF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3"/>
        <w:tblW w:w="100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C16DA" w14:paraId="0FD63C55" w14:textId="77777777">
        <w:trPr>
          <w:trHeight w:val="600"/>
        </w:trPr>
        <w:tc>
          <w:tcPr>
            <w:tcW w:w="10008" w:type="dxa"/>
            <w:shd w:val="clear" w:color="auto" w:fill="CCFFCC"/>
          </w:tcPr>
          <w:p w14:paraId="54A71CDE" w14:textId="77777777" w:rsidR="00FC16DA" w:rsidRDefault="00F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Narrow" w:eastAsia="Arial Narrow" w:hAnsi="Arial Narrow" w:cs="Arial Narrow"/>
                <w:color w:val="000000"/>
                <w:sz w:val="17"/>
                <w:szCs w:val="17"/>
              </w:rPr>
            </w:pPr>
          </w:p>
          <w:p w14:paraId="2A0B555B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68" w:right="3964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CONSEGNA AGLI STUDENTI</w:t>
            </w:r>
          </w:p>
        </w:tc>
      </w:tr>
    </w:tbl>
    <w:p w14:paraId="28D54C2B" w14:textId="77777777" w:rsidR="00AE2666" w:rsidRDefault="00AE266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8"/>
          <w:szCs w:val="28"/>
        </w:rPr>
        <w:sectPr w:rsidR="00AE2666">
          <w:pgSz w:w="11910" w:h="16840"/>
          <w:pgMar w:top="1240" w:right="760" w:bottom="280" w:left="920" w:header="720" w:footer="720" w:gutter="0"/>
          <w:cols w:space="720" w:equalWidth="0">
            <w:col w:w="9972"/>
          </w:cols>
        </w:sectPr>
      </w:pPr>
    </w:p>
    <w:tbl>
      <w:tblPr>
        <w:tblStyle w:val="a3"/>
        <w:tblW w:w="100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C16DA" w14:paraId="44CC768A" w14:textId="77777777">
        <w:trPr>
          <w:trHeight w:val="7420"/>
        </w:trPr>
        <w:tc>
          <w:tcPr>
            <w:tcW w:w="10008" w:type="dxa"/>
          </w:tcPr>
          <w:p w14:paraId="19D7C572" w14:textId="77777777" w:rsidR="00FC16DA" w:rsidRDefault="00F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  <w:p w14:paraId="05BE6642" w14:textId="782DEA8D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/>
              <w:ind w:left="107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UdA</w:t>
            </w:r>
            <w:proofErr w:type="spellEnd"/>
            <w:r w:rsidR="00AE2666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 </w:t>
            </w:r>
            <w:r w:rsidR="00E2373D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BUSINESS GAME</w:t>
            </w:r>
          </w:p>
          <w:p w14:paraId="74659C29" w14:textId="77777777" w:rsidR="00FC16DA" w:rsidRDefault="00F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  <w:p w14:paraId="7924B4D9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/>
              <w:ind w:left="107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Cosa si chiede di fare</w:t>
            </w:r>
          </w:p>
          <w:p w14:paraId="103ACEAA" w14:textId="77777777" w:rsidR="00FC16DA" w:rsidRDefault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L’obiettivo generale è quello di dotare gli studenti di competenze professionali nel campo della gestione e amministrazione delle imprese a fronte del loro inserimento nel mondo lavorativo</w:t>
            </w:r>
          </w:p>
          <w:p w14:paraId="3B16FD8A" w14:textId="77777777" w:rsidR="00AE2666" w:rsidRDefault="00C94A80" w:rsidP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/>
              <w:ind w:left="108" w:right="700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In che modo (singoli, gruppi...) </w:t>
            </w:r>
          </w:p>
          <w:p w14:paraId="7C09704B" w14:textId="77777777" w:rsidR="00AE2666" w:rsidRPr="00AE2666" w:rsidRDefault="00AE2666" w:rsidP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 studenti attivano il laboratorio sia singolarmente che mediante la collaborazione e il lavoro di gruppo</w:t>
            </w:r>
          </w:p>
          <w:p w14:paraId="1125F34C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722" w:lineRule="auto"/>
              <w:ind w:left="107" w:right="7005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Quali prodotti</w:t>
            </w:r>
          </w:p>
          <w:p w14:paraId="77F35C6F" w14:textId="77777777" w:rsidR="00AE2666" w:rsidRDefault="00C94A80" w:rsidP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88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Che senso ha (a cosa serve, per quali apprendimenti) </w:t>
            </w:r>
          </w:p>
          <w:p w14:paraId="4E2E0682" w14:textId="77777777" w:rsidR="00AE2666" w:rsidRPr="00AE2666" w:rsidRDefault="00AE2666" w:rsidP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AE266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Gli studenti vengono collocati in una realtà produttiva nella quale possono apprendere e realizzare i diversi </w:t>
            </w:r>
            <w:proofErr w:type="gramStart"/>
            <w:r w:rsidRPr="00AE266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compiti  richiesti</w:t>
            </w:r>
            <w:proofErr w:type="gramEnd"/>
            <w:r w:rsidRPr="00AE266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; in questo modo portano a termine il percorso formativo con una concezione globale dell’attività d’ufficio, con una pratica equiparabile all’esperienza lavorativa e con capacità di adattamento al posto di lavoro</w:t>
            </w:r>
          </w:p>
          <w:p w14:paraId="56BC908D" w14:textId="77777777" w:rsidR="00FC16DA" w:rsidRDefault="00C94A80" w:rsidP="00AE2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107" w:right="4883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Tempi</w:t>
            </w:r>
          </w:p>
          <w:p w14:paraId="1B025D92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722" w:lineRule="auto"/>
              <w:ind w:left="107" w:right="5486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Risorse (strumenti, consulenze, opportunità…) Criteri di valutazione</w:t>
            </w:r>
          </w:p>
        </w:tc>
      </w:tr>
    </w:tbl>
    <w:p w14:paraId="72EC776D" w14:textId="77777777" w:rsidR="00FC16DA" w:rsidRDefault="00FC16DA">
      <w:pPr>
        <w:spacing w:line="722" w:lineRule="auto"/>
        <w:rPr>
          <w:sz w:val="24"/>
          <w:szCs w:val="24"/>
        </w:rPr>
        <w:sectPr w:rsidR="00FC16DA" w:rsidSect="00AE2666">
          <w:type w:val="continuous"/>
          <w:pgSz w:w="11910" w:h="16840"/>
          <w:pgMar w:top="1240" w:right="760" w:bottom="280" w:left="920" w:header="720" w:footer="720" w:gutter="0"/>
          <w:cols w:space="720"/>
        </w:sectPr>
      </w:pPr>
    </w:p>
    <w:p w14:paraId="74AE94FE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Narrow" w:eastAsia="Arial Narrow" w:hAnsi="Arial Narrow" w:cs="Arial Narrow"/>
          <w:color w:val="000000"/>
          <w:sz w:val="19"/>
          <w:szCs w:val="19"/>
        </w:rPr>
      </w:pPr>
    </w:p>
    <w:p w14:paraId="6896D2FA" w14:textId="77777777" w:rsidR="00FC16DA" w:rsidRDefault="00C94A80">
      <w:pPr>
        <w:pStyle w:val="Titolo1"/>
        <w:numPr>
          <w:ilvl w:val="1"/>
          <w:numId w:val="2"/>
        </w:numPr>
        <w:tabs>
          <w:tab w:val="left" w:pos="2681"/>
        </w:tabs>
        <w:spacing w:before="99"/>
        <w:ind w:left="2680"/>
      </w:pPr>
      <w:r>
        <w:t>SCHEMA DELLA RELAZIONE INDIVIDUALE</w:t>
      </w:r>
    </w:p>
    <w:p w14:paraId="7D28A0A6" w14:textId="77777777" w:rsidR="00FC16DA" w:rsidRDefault="00C94A80">
      <w:pPr>
        <w:ind w:left="3942" w:right="4105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dello studente</w:t>
      </w:r>
    </w:p>
    <w:p w14:paraId="1AA80CB9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BFCD7F8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DF618DC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524B2F9" w14:textId="77777777" w:rsidR="00FC16DA" w:rsidRDefault="00FC16D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tbl>
      <w:tblPr>
        <w:tblStyle w:val="a4"/>
        <w:tblW w:w="98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FC16DA" w14:paraId="7F77FDD1" w14:textId="77777777">
        <w:trPr>
          <w:trHeight w:val="560"/>
        </w:trPr>
        <w:tc>
          <w:tcPr>
            <w:tcW w:w="9856" w:type="dxa"/>
          </w:tcPr>
          <w:p w14:paraId="3BF2C875" w14:textId="77777777" w:rsidR="00FC16DA" w:rsidRDefault="00F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C010DB6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7" w:right="3981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RELAZIONE INDIVIDUALE</w:t>
            </w:r>
          </w:p>
        </w:tc>
      </w:tr>
      <w:tr w:rsidR="00FC16DA" w14:paraId="3CA5391B" w14:textId="77777777">
        <w:trPr>
          <w:trHeight w:val="5160"/>
        </w:trPr>
        <w:tc>
          <w:tcPr>
            <w:tcW w:w="9856" w:type="dxa"/>
          </w:tcPr>
          <w:p w14:paraId="39514120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/>
              <w:ind w:left="107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Descrivi il percorso generale dell’attività</w:t>
            </w:r>
          </w:p>
          <w:p w14:paraId="7D3C2863" w14:textId="77777777" w:rsidR="00FC16DA" w:rsidRDefault="00F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  <w:p w14:paraId="07E64DE9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720" w:lineRule="auto"/>
              <w:ind w:left="107" w:right="4217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Indica come avete svolto il compito e cosa hai fatto tu Indica quali crisi hai dovuto affrontare e come le hai risolte Che cosa hai imparato da questa unità di apprendimento Cosa devi ancora imparare</w:t>
            </w:r>
          </w:p>
          <w:p w14:paraId="2947A582" w14:textId="77777777" w:rsidR="00FC16DA" w:rsidRDefault="00C9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Come valuti il lavoro da te svolto</w:t>
            </w:r>
          </w:p>
        </w:tc>
      </w:tr>
    </w:tbl>
    <w:p w14:paraId="298C8239" w14:textId="77777777" w:rsidR="00FC16DA" w:rsidRDefault="00FC16DA"/>
    <w:sectPr w:rsidR="00FC16DA" w:rsidSect="00AE2666">
      <w:pgSz w:w="11910" w:h="16840"/>
      <w:pgMar w:top="15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928"/>
    <w:multiLevelType w:val="hybridMultilevel"/>
    <w:tmpl w:val="AAE8F2FE"/>
    <w:lvl w:ilvl="0" w:tplc="731C6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B2F"/>
    <w:multiLevelType w:val="multilevel"/>
    <w:tmpl w:val="0EDEB996"/>
    <w:lvl w:ilvl="0">
      <w:start w:val="1"/>
      <w:numFmt w:val="decimal"/>
      <w:lvlText w:val="%1)"/>
      <w:lvlJc w:val="left"/>
      <w:pPr>
        <w:ind w:left="1046" w:hanging="360"/>
      </w:pPr>
      <w:rPr>
        <w:rFonts w:ascii="Calibri" w:eastAsia="Calibri" w:hAnsi="Calibri" w:cs="Calibri"/>
        <w:sz w:val="24"/>
        <w:szCs w:val="24"/>
      </w:rPr>
    </w:lvl>
    <w:lvl w:ilvl="1">
      <w:start w:val="2"/>
      <w:numFmt w:val="decimal"/>
      <w:lvlText w:val="%2."/>
      <w:lvlJc w:val="left"/>
      <w:pPr>
        <w:ind w:left="3890" w:hanging="360"/>
      </w:pPr>
      <w:rPr>
        <w:b/>
      </w:rPr>
    </w:lvl>
    <w:lvl w:ilvl="2">
      <w:start w:val="1"/>
      <w:numFmt w:val="bullet"/>
      <w:lvlText w:val="•"/>
      <w:lvlJc w:val="left"/>
      <w:pPr>
        <w:ind w:left="4602" w:hanging="360"/>
      </w:pPr>
    </w:lvl>
    <w:lvl w:ilvl="3">
      <w:start w:val="1"/>
      <w:numFmt w:val="bullet"/>
      <w:lvlText w:val="•"/>
      <w:lvlJc w:val="left"/>
      <w:pPr>
        <w:ind w:left="5305" w:hanging="360"/>
      </w:pPr>
    </w:lvl>
    <w:lvl w:ilvl="4">
      <w:start w:val="1"/>
      <w:numFmt w:val="bullet"/>
      <w:lvlText w:val="•"/>
      <w:lvlJc w:val="left"/>
      <w:pPr>
        <w:ind w:left="6008" w:hanging="360"/>
      </w:pPr>
    </w:lvl>
    <w:lvl w:ilvl="5">
      <w:start w:val="1"/>
      <w:numFmt w:val="bullet"/>
      <w:lvlText w:val="•"/>
      <w:lvlJc w:val="left"/>
      <w:pPr>
        <w:ind w:left="6711" w:hanging="360"/>
      </w:pPr>
    </w:lvl>
    <w:lvl w:ilvl="6">
      <w:start w:val="1"/>
      <w:numFmt w:val="bullet"/>
      <w:lvlText w:val="•"/>
      <w:lvlJc w:val="left"/>
      <w:pPr>
        <w:ind w:left="7414" w:hanging="360"/>
      </w:pPr>
    </w:lvl>
    <w:lvl w:ilvl="7">
      <w:start w:val="1"/>
      <w:numFmt w:val="bullet"/>
      <w:lvlText w:val="•"/>
      <w:lvlJc w:val="left"/>
      <w:pPr>
        <w:ind w:left="8117" w:hanging="360"/>
      </w:pPr>
    </w:lvl>
    <w:lvl w:ilvl="8">
      <w:start w:val="1"/>
      <w:numFmt w:val="bullet"/>
      <w:lvlText w:val="•"/>
      <w:lvlJc w:val="left"/>
      <w:pPr>
        <w:ind w:left="8820" w:hanging="360"/>
      </w:pPr>
    </w:lvl>
  </w:abstractNum>
  <w:abstractNum w:abstractNumId="2" w15:restartNumberingAfterBreak="0">
    <w:nsid w:val="37F274C8"/>
    <w:multiLevelType w:val="multilevel"/>
    <w:tmpl w:val="F4DEB0BA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907" w:hanging="360"/>
      </w:pPr>
    </w:lvl>
    <w:lvl w:ilvl="2">
      <w:start w:val="1"/>
      <w:numFmt w:val="bullet"/>
      <w:lvlText w:val="•"/>
      <w:lvlJc w:val="left"/>
      <w:pPr>
        <w:ind w:left="1034" w:hanging="360"/>
      </w:pPr>
    </w:lvl>
    <w:lvl w:ilvl="3">
      <w:start w:val="1"/>
      <w:numFmt w:val="bullet"/>
      <w:lvlText w:val="•"/>
      <w:lvlJc w:val="left"/>
      <w:pPr>
        <w:ind w:left="1161" w:hanging="360"/>
      </w:pPr>
    </w:lvl>
    <w:lvl w:ilvl="4">
      <w:start w:val="1"/>
      <w:numFmt w:val="bullet"/>
      <w:lvlText w:val="•"/>
      <w:lvlJc w:val="left"/>
      <w:pPr>
        <w:ind w:left="1288" w:hanging="359"/>
      </w:pPr>
    </w:lvl>
    <w:lvl w:ilvl="5">
      <w:start w:val="1"/>
      <w:numFmt w:val="bullet"/>
      <w:lvlText w:val="•"/>
      <w:lvlJc w:val="left"/>
      <w:pPr>
        <w:ind w:left="1416" w:hanging="360"/>
      </w:pPr>
    </w:lvl>
    <w:lvl w:ilvl="6">
      <w:start w:val="1"/>
      <w:numFmt w:val="bullet"/>
      <w:lvlText w:val="•"/>
      <w:lvlJc w:val="left"/>
      <w:pPr>
        <w:ind w:left="1543" w:hanging="360"/>
      </w:pPr>
    </w:lvl>
    <w:lvl w:ilvl="7">
      <w:start w:val="1"/>
      <w:numFmt w:val="bullet"/>
      <w:lvlText w:val="•"/>
      <w:lvlJc w:val="left"/>
      <w:pPr>
        <w:ind w:left="1670" w:hanging="360"/>
      </w:pPr>
    </w:lvl>
    <w:lvl w:ilvl="8">
      <w:start w:val="1"/>
      <w:numFmt w:val="bullet"/>
      <w:lvlText w:val="•"/>
      <w:lvlJc w:val="left"/>
      <w:pPr>
        <w:ind w:left="1797" w:hanging="360"/>
      </w:pPr>
    </w:lvl>
  </w:abstractNum>
  <w:abstractNum w:abstractNumId="3" w15:restartNumberingAfterBreak="0">
    <w:nsid w:val="4E166508"/>
    <w:multiLevelType w:val="hybridMultilevel"/>
    <w:tmpl w:val="108ADFFC"/>
    <w:lvl w:ilvl="0" w:tplc="A10A7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3F39"/>
    <w:multiLevelType w:val="hybridMultilevel"/>
    <w:tmpl w:val="E650344A"/>
    <w:lvl w:ilvl="0" w:tplc="6B44B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96620">
    <w:abstractNumId w:val="2"/>
  </w:num>
  <w:num w:numId="2" w16cid:durableId="161048982">
    <w:abstractNumId w:val="1"/>
  </w:num>
  <w:num w:numId="3" w16cid:durableId="1253391844">
    <w:abstractNumId w:val="4"/>
  </w:num>
  <w:num w:numId="4" w16cid:durableId="404189506">
    <w:abstractNumId w:val="0"/>
  </w:num>
  <w:num w:numId="5" w16cid:durableId="1195770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A"/>
    <w:rsid w:val="000218BE"/>
    <w:rsid w:val="000C386A"/>
    <w:rsid w:val="001F7A5F"/>
    <w:rsid w:val="002642F6"/>
    <w:rsid w:val="00266161"/>
    <w:rsid w:val="002F48B2"/>
    <w:rsid w:val="00365190"/>
    <w:rsid w:val="003A18E9"/>
    <w:rsid w:val="003C44BD"/>
    <w:rsid w:val="00497B3C"/>
    <w:rsid w:val="0056051C"/>
    <w:rsid w:val="006C61FB"/>
    <w:rsid w:val="006D6D5C"/>
    <w:rsid w:val="007B2534"/>
    <w:rsid w:val="007E296B"/>
    <w:rsid w:val="007E5304"/>
    <w:rsid w:val="007F7956"/>
    <w:rsid w:val="0084042A"/>
    <w:rsid w:val="00957140"/>
    <w:rsid w:val="009A534E"/>
    <w:rsid w:val="00AE0E09"/>
    <w:rsid w:val="00AE2666"/>
    <w:rsid w:val="00B11C6D"/>
    <w:rsid w:val="00C3689B"/>
    <w:rsid w:val="00C94A80"/>
    <w:rsid w:val="00CF2C7E"/>
    <w:rsid w:val="00D02EEA"/>
    <w:rsid w:val="00D04699"/>
    <w:rsid w:val="00D31A5A"/>
    <w:rsid w:val="00E2373D"/>
    <w:rsid w:val="00E41857"/>
    <w:rsid w:val="00E92017"/>
    <w:rsid w:val="00EA0774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EBE"/>
  <w15:docId w15:val="{45E3F307-669B-4D23-99AE-32C78070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2680" w:hanging="360"/>
      <w:outlineLvl w:val="0"/>
    </w:pPr>
    <w:rPr>
      <w:rFonts w:ascii="Arial Narrow" w:eastAsia="Arial Narrow" w:hAnsi="Arial Narrow" w:cs="Arial Narrow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0C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0303-7C8C-465B-A99D-A997C1D5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Angela PASSI</cp:lastModifiedBy>
  <cp:revision>2</cp:revision>
  <dcterms:created xsi:type="dcterms:W3CDTF">2024-02-29T04:47:00Z</dcterms:created>
  <dcterms:modified xsi:type="dcterms:W3CDTF">2024-02-29T04:47:00Z</dcterms:modified>
</cp:coreProperties>
</file>